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CB" w:rsidRDefault="00EC57CE" w:rsidP="00EC57CE">
      <w:r w:rsidRPr="00EC57CE">
        <w:drawing>
          <wp:inline distT="0" distB="0" distL="0" distR="0" wp14:anchorId="23F4EFDC" wp14:editId="6A112363">
            <wp:extent cx="1267002" cy="352474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7CE" w:rsidRPr="00EC57CE" w:rsidRDefault="00EC57CE" w:rsidP="00EC57CE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outlineLvl w:val="0"/>
        <w:rPr>
          <w:rFonts w:ascii="Helvetica" w:eastAsia="新細明體" w:hAnsi="Helvetica" w:cs="新細明體"/>
          <w:b/>
          <w:bCs/>
          <w:color w:val="232A31"/>
          <w:kern w:val="36"/>
          <w:sz w:val="36"/>
          <w:szCs w:val="36"/>
        </w:rPr>
      </w:pPr>
      <w:r w:rsidRPr="00EC57CE">
        <w:rPr>
          <w:rFonts w:ascii="Helvetica" w:eastAsia="新細明體" w:hAnsi="Helvetica" w:cs="新細明體"/>
          <w:b/>
          <w:bCs/>
          <w:color w:val="232A31"/>
          <w:kern w:val="36"/>
          <w:sz w:val="36"/>
          <w:szCs w:val="36"/>
        </w:rPr>
        <w:t>輔英科大培育業界搶手人才</w:t>
      </w:r>
      <w:r w:rsidRPr="00EC57CE">
        <w:rPr>
          <w:rFonts w:ascii="Helvetica" w:eastAsia="新細明體" w:hAnsi="Helvetica" w:cs="新細明體"/>
          <w:b/>
          <w:bCs/>
          <w:color w:val="232A31"/>
          <w:kern w:val="36"/>
          <w:sz w:val="36"/>
          <w:szCs w:val="36"/>
        </w:rPr>
        <w:t xml:space="preserve"> </w:t>
      </w:r>
      <w:proofErr w:type="gramStart"/>
      <w:r w:rsidRPr="00EC57CE">
        <w:rPr>
          <w:rFonts w:ascii="Helvetica" w:eastAsia="新細明體" w:hAnsi="Helvetica" w:cs="新細明體"/>
          <w:b/>
          <w:bCs/>
          <w:color w:val="232A31"/>
          <w:kern w:val="36"/>
          <w:sz w:val="36"/>
          <w:szCs w:val="36"/>
        </w:rPr>
        <w:t>職安系</w:t>
      </w:r>
      <w:proofErr w:type="gramEnd"/>
      <w:r w:rsidRPr="00EC57CE">
        <w:rPr>
          <w:rFonts w:ascii="Helvetica" w:eastAsia="新細明體" w:hAnsi="Helvetica" w:cs="新細明體"/>
          <w:b/>
          <w:bCs/>
          <w:color w:val="232A31"/>
          <w:kern w:val="36"/>
          <w:sz w:val="36"/>
          <w:szCs w:val="36"/>
        </w:rPr>
        <w:t>郭彥廷在學攻下雙甲級與技師證照</w:t>
      </w:r>
    </w:p>
    <w:p w:rsidR="00EC57CE" w:rsidRPr="00EC57CE" w:rsidRDefault="00EC57CE" w:rsidP="00EC57CE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EC57CE">
        <w:rPr>
          <w:rFonts w:ascii="Helvetica" w:eastAsia="新細明體" w:hAnsi="Helvetica" w:cs="新細明體"/>
          <w:color w:val="232A31"/>
          <w:kern w:val="0"/>
          <w:sz w:val="21"/>
          <w:szCs w:val="21"/>
          <w:bdr w:val="single" w:sz="2" w:space="0" w:color="E5E7EB" w:frame="1"/>
        </w:rPr>
        <w:t>【記者何弘斌</w:t>
      </w:r>
      <w:r w:rsidRPr="00EC57CE">
        <w:rPr>
          <w:rFonts w:ascii="Helvetica" w:eastAsia="新細明體" w:hAnsi="Helvetica" w:cs="新細明體"/>
          <w:color w:val="232A31"/>
          <w:kern w:val="0"/>
          <w:sz w:val="21"/>
          <w:szCs w:val="21"/>
          <w:bdr w:val="single" w:sz="2" w:space="0" w:color="E5E7EB" w:frame="1"/>
        </w:rPr>
        <w:t>/</w:t>
      </w:r>
      <w:r w:rsidRPr="00EC57CE">
        <w:rPr>
          <w:rFonts w:ascii="Helvetica" w:eastAsia="新細明體" w:hAnsi="Helvetica" w:cs="新細明體"/>
          <w:color w:val="232A31"/>
          <w:kern w:val="0"/>
          <w:sz w:val="21"/>
          <w:szCs w:val="21"/>
          <w:bdr w:val="single" w:sz="2" w:space="0" w:color="E5E7EB" w:frame="1"/>
        </w:rPr>
        <w:t>高雄報導】</w:t>
      </w:r>
    </w:p>
    <w:p w:rsidR="00EC57CE" w:rsidRPr="00EC57CE" w:rsidRDefault="00EC57CE" w:rsidP="00EC57CE">
      <w:pPr>
        <w:widowControl/>
        <w:shd w:val="clear" w:color="auto" w:fill="FFFFFF"/>
        <w:rPr>
          <w:rFonts w:ascii="Helvetica" w:eastAsia="新細明體" w:hAnsi="Helvetica" w:cs="新細明體"/>
          <w:color w:val="6E7780"/>
          <w:kern w:val="0"/>
          <w:sz w:val="18"/>
          <w:szCs w:val="18"/>
        </w:rPr>
      </w:pP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2025</w:t>
      </w: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年</w:t>
      </w: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7</w:t>
      </w: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月</w:t>
      </w: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23</w:t>
      </w:r>
      <w:r w:rsidRPr="00EC57CE">
        <w:rPr>
          <w:rFonts w:ascii="Helvetica" w:eastAsia="新細明體" w:hAnsi="Helvetica" w:cs="新細明體"/>
          <w:color w:val="6E7780"/>
          <w:kern w:val="0"/>
          <w:sz w:val="18"/>
          <w:szCs w:val="18"/>
        </w:rPr>
        <w:t>日</w:t>
      </w:r>
    </w:p>
    <w:p w:rsidR="00EC57CE" w:rsidRDefault="00EC57CE" w:rsidP="00EC57CE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輔英科大職業安全衛生系郭彥廷在學期間分別通過職業衛生技師、職業安全管理甲級技術士、職業衛生管理甲級技術士、職業安全衛生管理乙級技術士等檢定；該系四技擁有「職安加冷凍空調」雙項專長，職</w:t>
      </w:r>
      <w:proofErr w:type="gramStart"/>
      <w:r>
        <w:rPr>
          <w:rFonts w:ascii="Helvetica" w:hAnsi="Helvetica"/>
          <w:color w:val="232A31"/>
          <w:sz w:val="30"/>
          <w:szCs w:val="30"/>
        </w:rPr>
        <w:t>涯</w:t>
      </w:r>
      <w:proofErr w:type="gramEnd"/>
      <w:r>
        <w:rPr>
          <w:rFonts w:ascii="Helvetica" w:hAnsi="Helvetica"/>
          <w:color w:val="232A31"/>
          <w:sz w:val="30"/>
          <w:szCs w:val="30"/>
        </w:rPr>
        <w:t>發展寬廣，尤其職業衛生技師、甲級技術士通過率低，在學期間要拿到更是難如登天，一旦通過在職場上就「錢途無量」。</w:t>
      </w:r>
      <w:r>
        <w:rPr>
          <w:rFonts w:ascii="Helvetica" w:hAnsi="Helvetica"/>
          <w:color w:val="232A31"/>
          <w:sz w:val="30"/>
          <w:szCs w:val="30"/>
        </w:rPr>
        <w:t>(</w:t>
      </w:r>
      <w:r>
        <w:rPr>
          <w:rFonts w:ascii="Helvetica" w:hAnsi="Helvetica"/>
          <w:color w:val="232A31"/>
          <w:sz w:val="30"/>
          <w:szCs w:val="30"/>
        </w:rPr>
        <w:t>見圖</w:t>
      </w:r>
      <w:r>
        <w:rPr>
          <w:rFonts w:ascii="Helvetica" w:hAnsi="Helvetica"/>
          <w:color w:val="232A31"/>
          <w:sz w:val="30"/>
          <w:szCs w:val="30"/>
        </w:rPr>
        <w:t>)</w:t>
      </w:r>
    </w:p>
    <w:p w:rsidR="00EC57CE" w:rsidRDefault="00EC57CE" w:rsidP="00EC57CE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該校環境與生命學院林清和院長今</w:t>
      </w:r>
      <w:r>
        <w:rPr>
          <w:rFonts w:ascii="Helvetica" w:hAnsi="Helvetica"/>
          <w:color w:val="232A31"/>
          <w:sz w:val="30"/>
          <w:szCs w:val="30"/>
        </w:rPr>
        <w:t>(</w:t>
      </w:r>
      <w:r>
        <w:rPr>
          <w:rFonts w:ascii="Helvetica" w:hAnsi="Helvetica"/>
          <w:color w:val="232A31"/>
          <w:sz w:val="30"/>
          <w:szCs w:val="30"/>
        </w:rPr>
        <w:t>廿三</w:t>
      </w:r>
      <w:r>
        <w:rPr>
          <w:rFonts w:ascii="Helvetica" w:hAnsi="Helvetica"/>
          <w:color w:val="232A31"/>
          <w:sz w:val="30"/>
          <w:szCs w:val="30"/>
        </w:rPr>
        <w:t>)</w:t>
      </w:r>
      <w:r>
        <w:rPr>
          <w:rFonts w:ascii="Helvetica" w:hAnsi="Helvetica"/>
          <w:color w:val="232A31"/>
          <w:sz w:val="30"/>
          <w:szCs w:val="30"/>
        </w:rPr>
        <w:t>日指出，工安與衛生是國人最關心的話題，企業或工廠發生災害，不僅讓業者蒙受重大損失，也對附近居民構成威脅；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EC57CE" w:rsidRDefault="00EC57CE" w:rsidP="00EC57CE">
      <w:pPr>
        <w:rPr>
          <w:rFonts w:ascii="Helvetica" w:hAnsi="Helvetica"/>
          <w:color w:val="232A31"/>
          <w:sz w:val="30"/>
          <w:szCs w:val="30"/>
          <w:shd w:val="clear" w:color="auto" w:fill="FFFFFF"/>
        </w:rPr>
      </w:pPr>
      <w:proofErr w:type="gramStart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職安系</w:t>
      </w:r>
      <w:proofErr w:type="gramEnd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鄭立新主任說明，職業安全</w:t>
      </w:r>
      <w:proofErr w:type="gramStart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衛生系進</w:t>
      </w:r>
      <w:proofErr w:type="gramEnd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四技應屆畢業生郭彥廷就讀林園高中與中油公司產學合作的「中油化工</w:t>
      </w:r>
      <w:proofErr w:type="gramStart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科學班</w:t>
      </w:r>
      <w:proofErr w:type="gramEnd"/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」，畢業後進入中油服務、服完兵役後，一一</w:t>
      </w:r>
      <w:r>
        <w:rPr>
          <w:rFonts w:ascii="Arial" w:hAnsi="Arial" w:cs="Arial"/>
          <w:color w:val="232A31"/>
          <w:sz w:val="30"/>
          <w:szCs w:val="30"/>
          <w:shd w:val="clear" w:color="auto" w:fill="FFFFFF"/>
        </w:rPr>
        <w:t>○</w:t>
      </w:r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年就讀輔英，在學期間先後考取職業安全衛生管理員、職業安全管理師、職業衛生技師、職業衛生管理師等證照，求學認</w:t>
      </w:r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lastRenderedPageBreak/>
        <w:t>真的態度以及優異表現足堪楷模。</w:t>
      </w:r>
    </w:p>
    <w:p w:rsidR="00EC57CE" w:rsidRDefault="00EC57CE" w:rsidP="00EC57CE">
      <w:pPr>
        <w:rPr>
          <w:rFonts w:ascii="Helvetica" w:hAnsi="Helvetica"/>
          <w:color w:val="232A31"/>
          <w:sz w:val="30"/>
          <w:szCs w:val="30"/>
          <w:shd w:val="clear" w:color="auto" w:fill="FFFFFF"/>
        </w:rPr>
      </w:pPr>
      <w:r>
        <w:rPr>
          <w:rFonts w:ascii="Helvetica" w:hAnsi="Helvetica"/>
          <w:color w:val="232A31"/>
          <w:sz w:val="30"/>
          <w:szCs w:val="30"/>
          <w:shd w:val="clear" w:color="auto" w:fill="FFFFFF"/>
        </w:rPr>
        <w:t>郭彥廷表示，他能通過那麼多的考驗，拿到多張證照，除了個人努力還要歸功多位「貴人」相助，包括石建璋老師的防火防爆、陳明仁老師的製程安全評估、鄭文熙老師的衛生管理實務及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EC57CE" w:rsidRDefault="00EC57CE" w:rsidP="00EC57CE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郭彥廷提到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EC57CE" w:rsidRDefault="00EC57CE" w:rsidP="00EC57CE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「有志竟成、皇天不負苦心人」！郭彥廷首次報考職業安全管理甲級失利，但他毫不氣餒喪志，第二次即低空飛過，後來愈戰愈勇，成功在畢業前拿到雙甲級與技師圓夢。</w:t>
      </w:r>
    </w:p>
    <w:p w:rsidR="00EC57CE" w:rsidRDefault="00EC57CE" w:rsidP="00EC57CE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輔英科大一一四學年度四技獨立招生報名自八月七至十三日止、進四技單獨招生已開放報名至八月十八日止，詳情請</w:t>
      </w:r>
      <w:proofErr w:type="gramStart"/>
      <w:r>
        <w:rPr>
          <w:rFonts w:ascii="Helvetica" w:hAnsi="Helvetica"/>
          <w:color w:val="232A31"/>
          <w:sz w:val="30"/>
          <w:szCs w:val="30"/>
        </w:rPr>
        <w:t>見官網</w:t>
      </w:r>
      <w:proofErr w:type="gramEnd"/>
      <w:r>
        <w:rPr>
          <w:rFonts w:ascii="Helvetica" w:hAnsi="Helvetica"/>
          <w:color w:val="232A31"/>
          <w:sz w:val="30"/>
          <w:szCs w:val="30"/>
        </w:rPr>
        <w:t>。</w:t>
      </w:r>
    </w:p>
    <w:p w:rsidR="00EC57CE" w:rsidRPr="00EC57CE" w:rsidRDefault="00EC57CE" w:rsidP="00EC57CE">
      <w:pPr>
        <w:rPr>
          <w:rFonts w:hint="eastAsia"/>
        </w:rPr>
      </w:pPr>
      <w:bookmarkStart w:id="0" w:name="_GoBack"/>
      <w:bookmarkEnd w:id="0"/>
    </w:p>
    <w:sectPr w:rsidR="00EC57CE" w:rsidRPr="00EC57CE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4D7095"/>
    <w:rsid w:val="005A196E"/>
    <w:rsid w:val="00615F02"/>
    <w:rsid w:val="0070192B"/>
    <w:rsid w:val="00770DFA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763CB"/>
    <w:rsid w:val="00EB45E1"/>
    <w:rsid w:val="00EB718E"/>
    <w:rsid w:val="00E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  <w:style w:type="character" w:customStyle="1" w:styleId="time">
    <w:name w:val="time"/>
    <w:basedOn w:val="a0"/>
    <w:rsid w:val="00E763CB"/>
  </w:style>
  <w:style w:type="character" w:customStyle="1" w:styleId="text-px14">
    <w:name w:val="text-px14"/>
    <w:basedOn w:val="a0"/>
    <w:rsid w:val="00EC57CE"/>
  </w:style>
  <w:style w:type="paragraph" w:customStyle="1" w:styleId="mb-module-gap">
    <w:name w:val="mb-module-gap"/>
    <w:basedOn w:val="a"/>
    <w:rsid w:val="00EC57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7805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27398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330022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022693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20088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18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62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579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73627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163468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488598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24757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63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2025-12-12T05:17:00Z</dcterms:created>
  <dcterms:modified xsi:type="dcterms:W3CDTF">2025-12-12T05:17:00Z</dcterms:modified>
</cp:coreProperties>
</file>